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5928EB8D" w:rsidR="00555BDF" w:rsidRPr="00D87E43" w:rsidRDefault="00D87E43">
      <w:pPr>
        <w:spacing w:after="0" w:line="360" w:lineRule="auto"/>
        <w:jc w:val="center"/>
        <w:rPr>
          <w:b/>
          <w:color w:val="000000" w:themeColor="text1"/>
          <w:lang w:val="en-US"/>
        </w:rPr>
      </w:pPr>
      <w:r>
        <w:rPr>
          <w:b/>
        </w:rPr>
        <w:t xml:space="preserve">Прокуратурой заявлен иск о </w:t>
      </w:r>
      <w:r>
        <w:rPr>
          <w:b/>
        </w:rPr>
        <w:t>предоставлении материальной помощи членам семьи погибшего участника СВО.</w:t>
      </w:r>
    </w:p>
    <w:p w14:paraId="02000000" w14:textId="77777777" w:rsidR="00555BDF" w:rsidRDefault="00555BDF">
      <w:pPr>
        <w:spacing w:after="0" w:line="360" w:lineRule="auto"/>
        <w:jc w:val="center"/>
        <w:rPr>
          <w:highlight w:val="white"/>
        </w:rPr>
      </w:pPr>
    </w:p>
    <w:p w14:paraId="03000000" w14:textId="77777777" w:rsidR="00555BDF" w:rsidRDefault="00D87E43">
      <w:pPr>
        <w:spacing w:after="0" w:line="24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Прокуратурой </w:t>
      </w:r>
      <w:proofErr w:type="spellStart"/>
      <w:r>
        <w:rPr>
          <w:color w:val="000000" w:themeColor="text1"/>
        </w:rPr>
        <w:t>Починковского</w:t>
      </w:r>
      <w:proofErr w:type="spellEnd"/>
      <w:r>
        <w:rPr>
          <w:color w:val="000000" w:themeColor="text1"/>
        </w:rPr>
        <w:t xml:space="preserve"> района проведена проверка </w:t>
      </w:r>
      <w:r>
        <w:br/>
      </w:r>
      <w:r>
        <w:rPr>
          <w:color w:val="000000" w:themeColor="text1"/>
        </w:rPr>
        <w:t>по обращени</w:t>
      </w:r>
      <w:r>
        <w:t>ю матери погибшего участника СВО,</w:t>
      </w:r>
      <w:r>
        <w:rPr>
          <w:color w:val="000000" w:themeColor="text1"/>
        </w:rPr>
        <w:t xml:space="preserve"> по результатам которой выявлены нарушения в действиях </w:t>
      </w:r>
      <w:r>
        <w:t>министерства социальной политики по Нижегородской области (далее – Министерство).</w:t>
      </w:r>
    </w:p>
    <w:p w14:paraId="04000000" w14:textId="0F45B299" w:rsidR="00555BDF" w:rsidRPr="00D87E43" w:rsidRDefault="00D87E43">
      <w:pPr>
        <w:spacing w:after="0" w:line="240" w:lineRule="auto"/>
        <w:ind w:firstLine="709"/>
        <w:jc w:val="both"/>
        <w:rPr>
          <w:shd w:val="clear" w:color="auto" w:fill="FFD821"/>
        </w:rPr>
      </w:pPr>
      <w:r>
        <w:t xml:space="preserve">Установлено, что в марте 2024 года мать погибшего участника СВО обратилась в ГКУ НО «Управление социальной защиты населения </w:t>
      </w:r>
      <w:proofErr w:type="spellStart"/>
      <w:r>
        <w:t>Починковского</w:t>
      </w:r>
      <w:proofErr w:type="spellEnd"/>
      <w:r>
        <w:t xml:space="preserve"> муниципального округа» с заявлением </w:t>
      </w:r>
      <w:r>
        <w:t>о предоставлении единовременной материальной помощи членам семьи погибшего участника СВО. Для решения указанного вопроса в августе 2025 года поступили все необходимые документы в министерство, в которых отображено, что смерть участника СВО связана с исполнением военной службы.</w:t>
      </w:r>
    </w:p>
    <w:p w14:paraId="05000000" w14:textId="77777777" w:rsidR="00555BDF" w:rsidRDefault="00D87E43">
      <w:pPr>
        <w:spacing w:after="0" w:line="240" w:lineRule="auto"/>
        <w:ind w:firstLine="709"/>
        <w:jc w:val="both"/>
      </w:pPr>
      <w:r>
        <w:t xml:space="preserve">Вместе с тем, в нарушении пункта 2.6 Порядка распоряжение </w:t>
      </w:r>
      <w:r>
        <w:br/>
        <w:t>о предоставлении материальной помощи членам семьи погибшего участника СВО по настоящее время не вынесено.</w:t>
      </w:r>
    </w:p>
    <w:p w14:paraId="06000000" w14:textId="5F122C86" w:rsidR="00555BDF" w:rsidRPr="00D87E43" w:rsidRDefault="00D87E43">
      <w:pPr>
        <w:spacing w:after="0" w:line="24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С учетом изложенного прокуратурой района направлен иск об </w:t>
      </w:r>
      <w:proofErr w:type="spellStart"/>
      <w:r>
        <w:rPr>
          <w:color w:val="000000" w:themeColor="text1"/>
        </w:rPr>
        <w:t>обязании</w:t>
      </w:r>
      <w:proofErr w:type="spellEnd"/>
      <w:r>
        <w:rPr>
          <w:color w:val="000000" w:themeColor="text1"/>
        </w:rPr>
        <w:t xml:space="preserve"> </w:t>
      </w:r>
      <w:proofErr w:type="gramStart"/>
      <w:r>
        <w:t>п</w:t>
      </w:r>
      <w:r>
        <w:t>редоставить</w:t>
      </w:r>
      <w:proofErr w:type="gramEnd"/>
      <w:r>
        <w:t xml:space="preserve"> материальную помощь члену семьи погибшего участника СВО.</w:t>
      </w:r>
      <w:bookmarkStart w:id="0" w:name="_GoBack"/>
      <w:bookmarkEnd w:id="0"/>
    </w:p>
    <w:p w14:paraId="07000000" w14:textId="15F12481" w:rsidR="00555BDF" w:rsidRPr="00D87E43" w:rsidRDefault="00555BDF">
      <w:pPr>
        <w:spacing w:after="0" w:line="240" w:lineRule="auto"/>
        <w:ind w:right="-1" w:firstLine="851"/>
        <w:jc w:val="both"/>
        <w:rPr>
          <w:highlight w:val="white"/>
        </w:rPr>
      </w:pPr>
    </w:p>
    <w:p w14:paraId="08000000" w14:textId="77777777" w:rsidR="00555BDF" w:rsidRDefault="00D87E43">
      <w:pPr>
        <w:spacing w:after="0" w:line="360" w:lineRule="auto"/>
        <w:ind w:firstLine="567"/>
        <w:jc w:val="both"/>
      </w:pPr>
      <w:r>
        <w:t xml:space="preserve">Прокуратура </w:t>
      </w:r>
      <w:proofErr w:type="spellStart"/>
      <w:r>
        <w:t>Починковского</w:t>
      </w:r>
      <w:proofErr w:type="spellEnd"/>
      <w:r>
        <w:t xml:space="preserve"> района</w:t>
      </w:r>
    </w:p>
    <w:sectPr w:rsidR="00555BD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555BDF"/>
    <w:rsid w:val="00555BDF"/>
    <w:rsid w:val="00D8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240" w:line="240" w:lineRule="auto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b/>
      <w:color w:val="C0000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C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240" w:line="240" w:lineRule="auto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b/>
      <w:color w:val="C0000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C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</cp:lastModifiedBy>
  <cp:revision>3</cp:revision>
  <dcterms:created xsi:type="dcterms:W3CDTF">2025-12-23T07:40:00Z</dcterms:created>
  <dcterms:modified xsi:type="dcterms:W3CDTF">2025-12-23T07:41:00Z</dcterms:modified>
</cp:coreProperties>
</file>